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left w:color="auto" w:space="0" w:sz="0" w:val="none"/>
          <w:right w:color="auto" w:space="0" w:sz="0" w:val="none"/>
        </w:pBdr>
        <w:spacing w:after="16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Jump to template:</w:t>
      </w:r>
    </w:p>
    <w:sdt>
      <w:sdtPr>
        <w:id w:val="357676374"/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02">
          <w:pPr>
            <w:widowControl w:val="0"/>
            <w:spacing w:before="60" w:line="240" w:lineRule="auto"/>
            <w:rPr>
              <w:b w:val="0"/>
              <w:bCs w:val="0"/>
              <w:color w:val="1155cc"/>
              <w:u w:val="single"/>
            </w:rPr>
          </w:pPr>
          <w:r w:rsidDel="00000000" w:rsidR="00000000" w:rsidRPr="00000000">
            <w:fldChar w:fldCharType="begin"/>
            <w:instrText xml:space="preserve"> TOC \h \u \z \n \t "Heading 1,1,Heading 2,2,Heading 3,3,Heading 4,4,Heading 5,5,Heading 6,6,"</w:instrText>
            <w:fldChar w:fldCharType="separate"/>
          </w:r>
          <w:hyperlink w:anchor="_ooofx4nwrjpv">
            <w:r w:rsidDel="00000000" w:rsidR="00000000" w:rsidRPr="00000000">
              <w:rPr>
                <w:b w:val="0"/>
                <w:bCs w:val="0"/>
                <w:color w:val="1155cc"/>
                <w:u w:val="single"/>
                <w:rtl w:val="0"/>
              </w:rPr>
              <w:t xml:space="preserve">CTR Template</w:t>
            </w:r>
          </w:hyperlink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03">
          <w:pPr>
            <w:widowControl w:val="0"/>
            <w:spacing w:before="60" w:line="240" w:lineRule="auto"/>
            <w:rPr>
              <w:b w:val="0"/>
              <w:bCs w:val="0"/>
              <w:color w:val="1155cc"/>
              <w:u w:val="single"/>
            </w:rPr>
          </w:pPr>
          <w:hyperlink w:anchor="_oy5pto3ro9e">
            <w:r w:rsidDel="00000000" w:rsidR="00000000" w:rsidRPr="00000000">
              <w:rPr>
                <w:b w:val="0"/>
                <w:bCs w:val="0"/>
                <w:color w:val="1155cc"/>
                <w:u w:val="single"/>
                <w:rtl w:val="0"/>
              </w:rPr>
              <w:t xml:space="preserve">TMP Template</w:t>
            </w:r>
          </w:hyperlink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04">
      <w:pPr>
        <w:pStyle w:val="Heading1"/>
        <w:pBdr>
          <w:left w:color="auto" w:space="0" w:sz="0" w:val="none"/>
          <w:right w:color="auto" w:space="0" w:sz="0" w:val="none"/>
        </w:pBdr>
        <w:spacing w:after="160" w:lineRule="auto"/>
        <w:rPr/>
      </w:pPr>
      <w:bookmarkStart w:colFirst="0" w:colLast="0" w:name="_ooofx4nwrjpv" w:id="0"/>
      <w:bookmarkEnd w:id="0"/>
      <w:r w:rsidDel="00000000" w:rsidR="00000000" w:rsidRPr="00000000">
        <w:rPr>
          <w:rtl w:val="0"/>
        </w:rPr>
        <w:t xml:space="preserve">CTR Template</w:t>
      </w:r>
    </w:p>
    <w:p w:rsidR="00000000" w:rsidDel="00000000" w:rsidP="00000000" w:rsidRDefault="00000000" w:rsidRPr="00000000" w14:paraId="00000005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Send Date: </w:t>
      </w:r>
      <w:r w:rsidDel="00000000" w:rsidR="00000000" w:rsidRPr="00000000">
        <w:rPr>
          <w:sz w:val="24"/>
          <w:szCs w:val="24"/>
          <w:rtl w:val="0"/>
        </w:rPr>
        <w:t xml:space="preserve">Send the week of 10/5 - 10/9/2026 (one week before launch)</w:t>
      </w:r>
    </w:p>
    <w:p w:rsidR="00000000" w:rsidDel="00000000" w:rsidP="00000000" w:rsidRDefault="00000000" w:rsidRPr="00000000" w14:paraId="00000006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Audience</w:t>
      </w:r>
      <w:r w:rsidDel="00000000" w:rsidR="00000000" w:rsidRPr="00000000">
        <w:rPr>
          <w:sz w:val="24"/>
          <w:szCs w:val="24"/>
          <w:rtl w:val="0"/>
        </w:rPr>
        <w:t xml:space="preserve">: All employees</w:t>
      </w:r>
    </w:p>
    <w:p w:rsidR="00000000" w:rsidDel="00000000" w:rsidP="00000000" w:rsidRDefault="00000000" w:rsidRPr="00000000" w14:paraId="00000007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Subject: </w:t>
      </w:r>
      <w:r w:rsidDel="00000000" w:rsidR="00000000" w:rsidRPr="00000000">
        <w:rPr>
          <w:sz w:val="24"/>
          <w:szCs w:val="24"/>
          <w:rtl w:val="0"/>
        </w:rPr>
        <w:t xml:space="preserve">Coming Soon - Seattle Commute Survey Requirement</w:t>
      </w:r>
    </w:p>
    <w:p w:rsidR="00000000" w:rsidDel="00000000" w:rsidP="00000000" w:rsidRDefault="00000000" w:rsidRPr="00000000" w14:paraId="00000008">
      <w:pPr>
        <w:pBdr>
          <w:left w:color="auto" w:space="0" w:sz="0" w:val="none"/>
          <w:right w:color="auto" w:space="0" w:sz="0" w:val="none"/>
        </w:pBdr>
        <w:spacing w:after="1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Copy:</w:t>
      </w:r>
    </w:p>
    <w:p w:rsidR="00000000" w:rsidDel="00000000" w:rsidP="00000000" w:rsidRDefault="00000000" w:rsidRPr="00000000" w14:paraId="00000009">
      <w:pPr>
        <w:pBdr>
          <w:left w:color="auto" w:space="0" w:sz="0" w:val="none"/>
          <w:right w:color="auto" w:space="0" w:sz="0" w:val="none"/>
        </w:pBdr>
        <w:spacing w:after="240" w:lineRule="auto"/>
        <w:rPr/>
      </w:pPr>
      <w:r w:rsidDel="00000000" w:rsidR="00000000" w:rsidRPr="00000000">
        <w:rPr>
          <w:rtl w:val="0"/>
        </w:rPr>
        <w:t xml:space="preserve">Hello,</w:t>
      </w:r>
    </w:p>
    <w:p w:rsidR="00000000" w:rsidDel="00000000" w:rsidP="00000000" w:rsidRDefault="00000000" w:rsidRPr="00000000" w14:paraId="0000000A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Next week, all employees will receive a link to complete the Seattle Commute Survey. We are required to collect this data every other year as part of Washington State’s Commute Trip Reduction law. </w:t>
      </w:r>
    </w:p>
    <w:p w:rsidR="00000000" w:rsidDel="00000000" w:rsidP="00000000" w:rsidRDefault="00000000" w:rsidRPr="00000000" w14:paraId="0000000B">
      <w:pPr>
        <w:pBdr>
          <w:left w:color="auto" w:space="0" w:sz="0" w:val="none"/>
          <w:right w:color="auto" w:space="0" w:sz="0" w:val="none"/>
        </w:pBdr>
        <w:spacing w:after="240" w:before="240" w:lineRule="auto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On October 15, you'll receive an email with a link to complete the online survey. The survey includes both State-required and optional questions, and each section takes less than five minutes to complete. </w:t>
      </w:r>
      <w:r w:rsidDel="00000000" w:rsidR="00000000" w:rsidRPr="00000000">
        <w:rPr>
          <w:b w:val="1"/>
          <w:bCs w:val="1"/>
          <w:u w:val="single"/>
          <w:rtl w:val="0"/>
        </w:rPr>
        <w:t xml:space="preserve">All responses are anonymous. </w:t>
      </w:r>
    </w:p>
    <w:p w:rsidR="00000000" w:rsidDel="00000000" w:rsidP="00000000" w:rsidRDefault="00000000" w:rsidRPr="00000000" w14:paraId="0000000C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Your commute counts, so please be sure to complete your survey as soon as you receive it. </w:t>
      </w:r>
      <w:r w:rsidDel="00000000" w:rsidR="00000000" w:rsidRPr="00000000">
        <w:rPr>
          <w:rtl w:val="0"/>
        </w:rPr>
        <w:t xml:space="preserve">Every response is important, no matter how you commute.</w:t>
      </w:r>
    </w:p>
    <w:p w:rsidR="00000000" w:rsidDel="00000000" w:rsidP="00000000" w:rsidRDefault="00000000" w:rsidRPr="00000000" w14:paraId="0000000D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Findings from the survey help measure our greenhouse gas emission reduction goals, inform transportation investments across the city, and can help improve our commuter benefits programs. </w:t>
      </w:r>
    </w:p>
    <w:p w:rsidR="00000000" w:rsidDel="00000000" w:rsidP="00000000" w:rsidRDefault="00000000" w:rsidRPr="00000000" w14:paraId="0000000E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If you have any questions, please email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[NAME/CONTACT]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F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you,</w:t>
      </w:r>
    </w:p>
    <w:p w:rsidR="00000000" w:rsidDel="00000000" w:rsidP="00000000" w:rsidRDefault="00000000" w:rsidRPr="00000000" w14:paraId="00000010">
      <w:pPr>
        <w:pBdr>
          <w:left w:color="auto" w:space="0" w:sz="0" w:val="none"/>
          <w:right w:color="auto" w:space="0" w:sz="0" w:val="none"/>
        </w:pBdr>
        <w:spacing w:after="240" w:lineRule="auto"/>
        <w:rPr/>
      </w:pPr>
      <w:r w:rsidDel="00000000" w:rsidR="00000000" w:rsidRPr="00000000">
        <w:rPr>
          <w:b w:val="1"/>
          <w:bCs w:val="1"/>
          <w:highlight w:val="yellow"/>
          <w:rtl w:val="0"/>
        </w:rPr>
        <w:t xml:space="preserve">[NAME]</w:t>
      </w:r>
      <w:r w:rsidDel="00000000" w:rsidR="00000000" w:rsidRPr="00000000">
        <w:rPr>
          <w:rtl w:val="0"/>
        </w:rPr>
        <w:t xml:space="preserve">, Employee Transportation Coordinator</w:t>
      </w:r>
    </w:p>
    <w:p w:rsidR="00000000" w:rsidDel="00000000" w:rsidP="00000000" w:rsidRDefault="00000000" w:rsidRPr="00000000" w14:paraId="00000011">
      <w:pPr>
        <w:pStyle w:val="Heading1"/>
        <w:pBdr>
          <w:left w:color="auto" w:space="0" w:sz="0" w:val="none"/>
          <w:right w:color="auto" w:space="0" w:sz="0" w:val="none"/>
        </w:pBdr>
        <w:spacing w:after="160" w:lineRule="auto"/>
        <w:rPr/>
      </w:pPr>
      <w:bookmarkStart w:colFirst="0" w:colLast="0" w:name="_oy5pto3ro9e" w:id="1"/>
      <w:bookmarkEnd w:id="1"/>
      <w:r w:rsidDel="00000000" w:rsidR="00000000" w:rsidRPr="00000000">
        <w:rPr>
          <w:rtl w:val="0"/>
        </w:rPr>
        <w:t xml:space="preserve">TMP Template</w:t>
      </w:r>
    </w:p>
    <w:p w:rsidR="00000000" w:rsidDel="00000000" w:rsidP="00000000" w:rsidRDefault="00000000" w:rsidRPr="00000000" w14:paraId="00000012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Send Date: </w:t>
      </w:r>
      <w:r w:rsidDel="00000000" w:rsidR="00000000" w:rsidRPr="00000000">
        <w:rPr>
          <w:sz w:val="24"/>
          <w:szCs w:val="24"/>
          <w:rtl w:val="0"/>
        </w:rPr>
        <w:t xml:space="preserve">Send the week of 10/5 - 10/9/2026 (one week before launch)</w:t>
      </w:r>
    </w:p>
    <w:p w:rsidR="00000000" w:rsidDel="00000000" w:rsidP="00000000" w:rsidRDefault="00000000" w:rsidRPr="00000000" w14:paraId="00000013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Audience</w:t>
      </w:r>
      <w:r w:rsidDel="00000000" w:rsidR="00000000" w:rsidRPr="00000000">
        <w:rPr>
          <w:sz w:val="24"/>
          <w:szCs w:val="24"/>
          <w:rtl w:val="0"/>
        </w:rPr>
        <w:t xml:space="preserve">: All tenants</w:t>
      </w:r>
    </w:p>
    <w:p w:rsidR="00000000" w:rsidDel="00000000" w:rsidP="00000000" w:rsidRDefault="00000000" w:rsidRPr="00000000" w14:paraId="00000014">
      <w:pPr>
        <w:pBdr>
          <w:left w:color="auto" w:space="0" w:sz="0" w:val="none"/>
          <w:right w:color="auto" w:space="0" w:sz="0" w:val="none"/>
        </w:pBdr>
        <w:spacing w:after="16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Subject: </w:t>
      </w:r>
      <w:r w:rsidDel="00000000" w:rsidR="00000000" w:rsidRPr="00000000">
        <w:rPr>
          <w:sz w:val="24"/>
          <w:szCs w:val="24"/>
          <w:rtl w:val="0"/>
        </w:rPr>
        <w:t xml:space="preserve">Coming Soon - Seattle Commute Survey Requirement</w:t>
      </w:r>
    </w:p>
    <w:p w:rsidR="00000000" w:rsidDel="00000000" w:rsidP="00000000" w:rsidRDefault="00000000" w:rsidRPr="00000000" w14:paraId="00000015">
      <w:pPr>
        <w:pBdr>
          <w:left w:color="auto" w:space="0" w:sz="0" w:val="none"/>
          <w:right w:color="auto" w:space="0" w:sz="0" w:val="none"/>
        </w:pBdr>
        <w:spacing w:after="16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Copy:</w:t>
      </w:r>
    </w:p>
    <w:p w:rsidR="00000000" w:rsidDel="00000000" w:rsidP="00000000" w:rsidRDefault="00000000" w:rsidRPr="00000000" w14:paraId="00000016">
      <w:pPr>
        <w:pBdr>
          <w:left w:color="auto" w:space="0" w:sz="0" w:val="none"/>
          <w:right w:color="auto" w:space="0" w:sz="0" w:val="none"/>
        </w:pBdr>
        <w:spacing w:after="240" w:lineRule="auto"/>
        <w:rPr/>
      </w:pPr>
      <w:r w:rsidDel="00000000" w:rsidR="00000000" w:rsidRPr="00000000">
        <w:rPr>
          <w:rtl w:val="0"/>
        </w:rPr>
        <w:t xml:space="preserve">Hello,</w:t>
      </w:r>
    </w:p>
    <w:p w:rsidR="00000000" w:rsidDel="00000000" w:rsidP="00000000" w:rsidRDefault="00000000" w:rsidRPr="00000000" w14:paraId="00000017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Next week, all tenants will receive a link to complete the Seattle Commute Survey. We are required to collect this data every other year as part of the city of Seattle’s Transportation Management Program.</w:t>
      </w:r>
    </w:p>
    <w:p w:rsidR="00000000" w:rsidDel="00000000" w:rsidP="00000000" w:rsidRDefault="00000000" w:rsidRPr="00000000" w14:paraId="00000018">
      <w:pPr>
        <w:pBdr>
          <w:left w:color="auto" w:space="0" w:sz="0" w:val="none"/>
          <w:right w:color="auto" w:space="0" w:sz="0" w:val="none"/>
        </w:pBdr>
        <w:spacing w:after="240" w:before="240" w:lineRule="auto"/>
        <w:rPr>
          <w:b w:val="1"/>
          <w:bCs w:val="1"/>
          <w:u w:val="single"/>
        </w:rPr>
      </w:pPr>
      <w:r w:rsidDel="00000000" w:rsidR="00000000" w:rsidRPr="00000000">
        <w:rPr>
          <w:rtl w:val="0"/>
        </w:rPr>
        <w:t xml:space="preserve">On October 15, you'll receive an email with a link to complete the online survey. The survey includes both City-required and optional questions, and each section takes less than five minutes to complete. </w:t>
      </w:r>
      <w:r w:rsidDel="00000000" w:rsidR="00000000" w:rsidRPr="00000000">
        <w:rPr>
          <w:b w:val="1"/>
          <w:bCs w:val="1"/>
          <w:u w:val="single"/>
          <w:rtl w:val="0"/>
        </w:rPr>
        <w:t xml:space="preserve">All responses are anonymous. </w:t>
      </w:r>
    </w:p>
    <w:p w:rsidR="00000000" w:rsidDel="00000000" w:rsidP="00000000" w:rsidRDefault="00000000" w:rsidRPr="00000000" w14:paraId="00000019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Your commute counts, so please be sure to complete your survey as soon as you receive it. Every response is important, no matter how you commute.</w:t>
      </w:r>
    </w:p>
    <w:p w:rsidR="00000000" w:rsidDel="00000000" w:rsidP="00000000" w:rsidRDefault="00000000" w:rsidRPr="00000000" w14:paraId="0000001A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Findings from the survey help measure our greenhouse gas emission reduction goals, inform transportation investments across the city, and can help improve our commuter benefits for all tenants. </w:t>
      </w:r>
    </w:p>
    <w:p w:rsidR="00000000" w:rsidDel="00000000" w:rsidP="00000000" w:rsidRDefault="00000000" w:rsidRPr="00000000" w14:paraId="0000001B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If you have any questions, please email </w:t>
      </w:r>
      <w:r w:rsidDel="00000000" w:rsidR="00000000" w:rsidRPr="00000000">
        <w:rPr>
          <w:b w:val="1"/>
          <w:bCs w:val="1"/>
          <w:highlight w:val="yellow"/>
          <w:rtl w:val="0"/>
        </w:rPr>
        <w:t xml:space="preserve">[NAME/CONTACT]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1C">
      <w:pPr>
        <w:pBdr>
          <w:left w:color="auto" w:space="0" w:sz="0" w:val="none"/>
          <w:right w:color="auto" w:space="0" w:sz="0" w:val="none"/>
        </w:pBdr>
        <w:spacing w:after="240" w:before="240" w:lineRule="auto"/>
        <w:rPr/>
      </w:pPr>
      <w:r w:rsidDel="00000000" w:rsidR="00000000" w:rsidRPr="00000000">
        <w:rPr>
          <w:rtl w:val="0"/>
        </w:rPr>
        <w:t xml:space="preserve">Thank you,</w:t>
      </w:r>
    </w:p>
    <w:p w:rsidR="00000000" w:rsidDel="00000000" w:rsidP="00000000" w:rsidRDefault="00000000" w:rsidRPr="00000000" w14:paraId="0000001D">
      <w:pPr>
        <w:pBdr>
          <w:left w:color="auto" w:space="0" w:sz="0" w:val="none"/>
          <w:right w:color="auto" w:space="0" w:sz="0" w:val="none"/>
        </w:pBdr>
        <w:spacing w:after="240" w:lineRule="auto"/>
        <w:rPr/>
      </w:pPr>
      <w:r w:rsidDel="00000000" w:rsidR="00000000" w:rsidRPr="00000000">
        <w:rPr>
          <w:b w:val="1"/>
          <w:bCs w:val="1"/>
          <w:highlight w:val="yellow"/>
          <w:rtl w:val="0"/>
        </w:rPr>
        <w:t xml:space="preserve">[NAME]</w:t>
      </w:r>
      <w:r w:rsidDel="00000000" w:rsidR="00000000" w:rsidRPr="00000000">
        <w:rPr>
          <w:rtl w:val="0"/>
        </w:rPr>
        <w:t xml:space="preserve">, Building Transportation Coordinator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